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85" w:rsidRDefault="00A81885">
      <w:bookmarkStart w:id="0" w:name="_GoBack"/>
      <w:bookmarkEnd w:id="0"/>
      <w:r>
        <w:t xml:space="preserve">Identyfikator  postępowania </w:t>
      </w:r>
      <w:r w:rsidR="00EF58D0">
        <w:t xml:space="preserve"> na </w:t>
      </w:r>
      <w:r>
        <w:t xml:space="preserve">mini portalu </w:t>
      </w:r>
    </w:p>
    <w:p w:rsidR="00EF58D0" w:rsidRDefault="00EF58D0">
      <w:r w:rsidRPr="00EF58D0">
        <w:t>94db6eec-984a-4751-b9c6-1af5a0b6ee4c</w:t>
      </w:r>
    </w:p>
    <w:p w:rsidR="00FF5A8B" w:rsidRDefault="00FF5A8B"/>
    <w:sectPr w:rsidR="00FF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85"/>
    <w:rsid w:val="00A81885"/>
    <w:rsid w:val="00EF58D0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2020-04-20T20:18:00Z</dcterms:created>
  <dcterms:modified xsi:type="dcterms:W3CDTF">2020-04-20T20:18:00Z</dcterms:modified>
</cp:coreProperties>
</file>